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7FE5" w14:textId="77777777" w:rsidR="001E1CCB" w:rsidRPr="007C5CFC" w:rsidRDefault="001E1CCB" w:rsidP="001E1CCB">
      <w:pPr>
        <w:spacing w:before="240" w:after="240" w:line="276" w:lineRule="auto"/>
        <w:rPr>
          <w:rFonts w:ascii="David" w:eastAsia="Calibri" w:hAnsi="David" w:cs="David"/>
          <w:b/>
          <w:bCs/>
          <w:color w:val="C00000"/>
          <w:sz w:val="28"/>
          <w:szCs w:val="28"/>
          <w:rtl/>
          <w:lang w:eastAsia="en-US"/>
        </w:rPr>
      </w:pPr>
      <w:r w:rsidRPr="007C5CFC">
        <w:rPr>
          <w:rFonts w:ascii="David" w:eastAsia="Calibri" w:hAnsi="David" w:cs="David" w:hint="cs"/>
          <w:b/>
          <w:bCs/>
          <w:color w:val="C00000"/>
          <w:sz w:val="28"/>
          <w:szCs w:val="28"/>
          <w:rtl/>
          <w:lang w:eastAsia="en-US"/>
        </w:rPr>
        <w:t xml:space="preserve">פרק ג' </w:t>
      </w:r>
      <w:r w:rsidRPr="007C5CFC">
        <w:rPr>
          <w:rFonts w:ascii="David" w:eastAsia="Calibri" w:hAnsi="David" w:cs="David"/>
          <w:b/>
          <w:bCs/>
          <w:color w:val="C00000"/>
          <w:sz w:val="28"/>
          <w:szCs w:val="28"/>
          <w:rtl/>
          <w:lang w:eastAsia="en-US"/>
        </w:rPr>
        <w:t>-</w:t>
      </w:r>
      <w:r w:rsidRPr="007C5CFC">
        <w:rPr>
          <w:rFonts w:ascii="David" w:eastAsia="Calibri" w:hAnsi="David" w:cs="David" w:hint="cs"/>
          <w:b/>
          <w:bCs/>
          <w:color w:val="C00000"/>
          <w:sz w:val="28"/>
          <w:szCs w:val="28"/>
          <w:rtl/>
          <w:lang w:eastAsia="en-US"/>
        </w:rPr>
        <w:t xml:space="preserve"> מסמך 1</w:t>
      </w:r>
    </w:p>
    <w:p w14:paraId="4A816243" w14:textId="77777777" w:rsidR="001E1CCB" w:rsidRPr="007C5CFC" w:rsidRDefault="001E1CCB" w:rsidP="001E1CCB">
      <w:pPr>
        <w:spacing w:before="240" w:after="240" w:line="276" w:lineRule="auto"/>
        <w:rPr>
          <w:rFonts w:ascii="David" w:eastAsia="Calibri" w:hAnsi="David" w:cs="David"/>
          <w:b/>
          <w:bCs/>
          <w:color w:val="C00000"/>
          <w:sz w:val="28"/>
          <w:szCs w:val="28"/>
          <w:rtl/>
          <w:lang w:eastAsia="en-US"/>
        </w:rPr>
      </w:pPr>
      <w:r w:rsidRPr="007C5CFC">
        <w:rPr>
          <w:rFonts w:ascii="David" w:eastAsia="Calibri" w:hAnsi="David" w:cs="David" w:hint="cs"/>
          <w:b/>
          <w:bCs/>
          <w:color w:val="C00000"/>
          <w:sz w:val="28"/>
          <w:szCs w:val="28"/>
          <w:rtl/>
          <w:lang w:eastAsia="en-US"/>
        </w:rPr>
        <w:t>ערבות מכרז</w:t>
      </w:r>
    </w:p>
    <w:p w14:paraId="60A377BC" w14:textId="77777777" w:rsidR="001E1CCB" w:rsidRPr="00C95789" w:rsidRDefault="001E1CCB" w:rsidP="001E1CCB">
      <w:pPr>
        <w:jc w:val="both"/>
        <w:rPr>
          <w:rFonts w:ascii="David" w:eastAsia="Calibri" w:hAnsi="David" w:cs="David"/>
          <w:b/>
          <w:bCs/>
          <w:rtl/>
          <w:lang w:eastAsia="en-US"/>
        </w:rPr>
      </w:pPr>
      <w:r w:rsidRPr="00C95789">
        <w:rPr>
          <w:rFonts w:ascii="David" w:eastAsia="Calibri" w:hAnsi="David" w:cs="David" w:hint="cs"/>
          <w:b/>
          <w:bCs/>
          <w:rtl/>
          <w:lang w:eastAsia="en-US"/>
        </w:rPr>
        <w:t>לכבוד</w:t>
      </w:r>
    </w:p>
    <w:p w14:paraId="7A354780" w14:textId="77777777" w:rsidR="001E1CCB" w:rsidRPr="00C95789" w:rsidRDefault="001E1CCB" w:rsidP="001E1CCB">
      <w:pPr>
        <w:jc w:val="both"/>
        <w:rPr>
          <w:rFonts w:ascii="David" w:eastAsia="Calibri" w:hAnsi="David" w:cs="David"/>
          <w:b/>
          <w:bCs/>
          <w:u w:val="single"/>
          <w:rtl/>
          <w:lang w:eastAsia="en-US"/>
        </w:rPr>
      </w:pPr>
      <w:r w:rsidRPr="00C95789">
        <w:rPr>
          <w:rFonts w:ascii="David" w:eastAsia="Calibri" w:hAnsi="David" w:cs="David"/>
          <w:b/>
          <w:bCs/>
          <w:u w:val="single"/>
          <w:rtl/>
          <w:lang w:eastAsia="en-US"/>
        </w:rPr>
        <w:t>המועצה האזורית נחל שורק</w:t>
      </w:r>
    </w:p>
    <w:p w14:paraId="69050264" w14:textId="77777777" w:rsidR="001E1CCB" w:rsidRPr="00C95789" w:rsidRDefault="001E1CCB" w:rsidP="001E1CCB">
      <w:pPr>
        <w:jc w:val="both"/>
        <w:rPr>
          <w:rFonts w:ascii="David" w:eastAsia="Calibri" w:hAnsi="David" w:cs="David"/>
          <w:b/>
          <w:bCs/>
          <w:u w:val="single"/>
          <w:rtl/>
          <w:lang w:eastAsia="en-US"/>
        </w:rPr>
      </w:pPr>
      <w:proofErr w:type="spellStart"/>
      <w:r w:rsidRPr="00C95789">
        <w:rPr>
          <w:rFonts w:ascii="David" w:eastAsia="Calibri" w:hAnsi="David" w:cs="David" w:hint="cs"/>
          <w:rtl/>
          <w:lang w:eastAsia="en-US"/>
        </w:rPr>
        <w:t>א.ג.נ</w:t>
      </w:r>
      <w:proofErr w:type="spellEnd"/>
      <w:r w:rsidRPr="00C95789">
        <w:rPr>
          <w:rFonts w:ascii="David" w:eastAsia="Calibri" w:hAnsi="David" w:cs="David" w:hint="cs"/>
          <w:rtl/>
          <w:lang w:eastAsia="en-US"/>
        </w:rPr>
        <w:t>.,</w:t>
      </w:r>
    </w:p>
    <w:p w14:paraId="0039B124" w14:textId="77777777" w:rsidR="001E1CCB" w:rsidRPr="00C95789" w:rsidRDefault="001E1CCB" w:rsidP="001E1CCB">
      <w:pPr>
        <w:jc w:val="both"/>
        <w:rPr>
          <w:rFonts w:ascii="David" w:eastAsia="Calibri" w:hAnsi="David" w:cs="David"/>
          <w:b/>
          <w:bCs/>
          <w:u w:val="single"/>
          <w:rtl/>
          <w:lang w:eastAsia="en-US"/>
        </w:rPr>
      </w:pPr>
    </w:p>
    <w:p w14:paraId="404D5A64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b/>
          <w:bCs/>
          <w:u w:val="single"/>
          <w:rtl/>
          <w:lang w:eastAsia="en-US"/>
        </w:rPr>
      </w:pPr>
      <w:r w:rsidRPr="00C95789">
        <w:rPr>
          <w:rFonts w:ascii="David" w:eastAsia="Calibri" w:hAnsi="David" w:cs="David" w:hint="cs"/>
          <w:b/>
          <w:bCs/>
          <w:rtl/>
          <w:lang w:eastAsia="en-US"/>
        </w:rPr>
        <w:t>מא</w:t>
      </w:r>
      <w:r w:rsidRPr="00C95789">
        <w:rPr>
          <w:rFonts w:ascii="David" w:eastAsia="Calibri" w:hAnsi="David" w:cs="David" w:hint="cs"/>
          <w:b/>
          <w:bCs/>
          <w:u w:val="single"/>
          <w:rtl/>
          <w:lang w:eastAsia="en-US"/>
        </w:rPr>
        <w:t>ת:</w:t>
      </w:r>
    </w:p>
    <w:p w14:paraId="72917D87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b/>
          <w:bCs/>
          <w:rtl/>
          <w:lang w:eastAsia="en-US"/>
        </w:rPr>
      </w:pPr>
      <w:r w:rsidRPr="00C95789">
        <w:rPr>
          <w:rFonts w:ascii="David" w:eastAsia="Calibri" w:hAnsi="David" w:cs="David" w:hint="cs"/>
          <w:b/>
          <w:bCs/>
          <w:rtl/>
          <w:lang w:eastAsia="en-US"/>
        </w:rPr>
        <w:t>בנק _________.</w:t>
      </w:r>
    </w:p>
    <w:p w14:paraId="52898C0B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b/>
          <w:bCs/>
          <w:rtl/>
          <w:lang w:eastAsia="en-US"/>
        </w:rPr>
      </w:pPr>
      <w:r w:rsidRPr="00C95789">
        <w:rPr>
          <w:rFonts w:ascii="David" w:eastAsia="Calibri" w:hAnsi="David" w:cs="David" w:hint="cs"/>
          <w:b/>
          <w:bCs/>
          <w:rtl/>
          <w:lang w:eastAsia="en-US"/>
        </w:rPr>
        <w:t>סניף_________.</w:t>
      </w:r>
    </w:p>
    <w:p w14:paraId="01CE6056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b/>
          <w:bCs/>
          <w:u w:val="single"/>
          <w:rtl/>
          <w:lang w:eastAsia="en-US"/>
        </w:rPr>
      </w:pPr>
      <w:r w:rsidRPr="00C95789">
        <w:rPr>
          <w:rFonts w:ascii="David" w:eastAsia="Calibri" w:hAnsi="David" w:cs="David" w:hint="cs"/>
          <w:b/>
          <w:bCs/>
          <w:u w:val="single"/>
          <w:rtl/>
          <w:lang w:eastAsia="en-US"/>
        </w:rPr>
        <w:t>תאריך________.</w:t>
      </w:r>
    </w:p>
    <w:p w14:paraId="65526AA7" w14:textId="77777777" w:rsidR="001E1CCB" w:rsidRDefault="001E1CCB" w:rsidP="001E1CCB">
      <w:pPr>
        <w:spacing w:line="360" w:lineRule="auto"/>
        <w:ind w:left="360"/>
        <w:contextualSpacing/>
        <w:jc w:val="both"/>
        <w:rPr>
          <w:rFonts w:ascii="David" w:eastAsia="Calibri" w:hAnsi="David" w:cs="David"/>
          <w:b/>
          <w:bCs/>
          <w:sz w:val="32"/>
          <w:szCs w:val="32"/>
          <w:rtl/>
          <w:lang w:eastAsia="en-US"/>
        </w:rPr>
      </w:pPr>
    </w:p>
    <w:p w14:paraId="25D27757" w14:textId="77777777" w:rsidR="001E1CCB" w:rsidRPr="00C95789" w:rsidRDefault="001E1CCB" w:rsidP="001E1CCB">
      <w:pPr>
        <w:spacing w:line="360" w:lineRule="auto"/>
        <w:ind w:left="360"/>
        <w:contextualSpacing/>
        <w:rPr>
          <w:rFonts w:ascii="David" w:eastAsia="Calibri" w:hAnsi="David" w:cs="David"/>
          <w:b/>
          <w:bCs/>
          <w:sz w:val="32"/>
          <w:szCs w:val="32"/>
          <w:rtl/>
          <w:lang w:eastAsia="en-US"/>
        </w:rPr>
      </w:pPr>
      <w:r w:rsidRPr="00C95789">
        <w:rPr>
          <w:rFonts w:ascii="David" w:eastAsia="Calibri" w:hAnsi="David" w:cs="David"/>
          <w:b/>
          <w:bCs/>
          <w:sz w:val="32"/>
          <w:szCs w:val="32"/>
          <w:rtl/>
          <w:lang w:eastAsia="en-US"/>
        </w:rPr>
        <w:t xml:space="preserve">הנדון: </w:t>
      </w:r>
      <w:r w:rsidRPr="00C95789">
        <w:rPr>
          <w:rFonts w:ascii="David" w:eastAsia="Calibri" w:hAnsi="David" w:cs="David" w:hint="cs"/>
          <w:b/>
          <w:bCs/>
          <w:sz w:val="32"/>
          <w:szCs w:val="32"/>
          <w:u w:val="single"/>
          <w:rtl/>
          <w:lang w:eastAsia="en-US"/>
        </w:rPr>
        <w:t>ערבות בנקאית מס' _________</w:t>
      </w:r>
    </w:p>
    <w:p w14:paraId="163919F4" w14:textId="77777777" w:rsidR="001E1CCB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</w:p>
    <w:p w14:paraId="27A554D9" w14:textId="77777777" w:rsidR="001E1CCB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 xml:space="preserve">על פי בקשת ________________________ </w:t>
      </w:r>
      <w:r w:rsidRPr="00C95789">
        <w:rPr>
          <w:rFonts w:ascii="David" w:eastAsia="Calibri" w:hAnsi="David" w:cs="David" w:hint="cs"/>
          <w:rtl/>
          <w:lang w:eastAsia="en-US"/>
        </w:rPr>
        <w:t>(</w:t>
      </w:r>
      <w:r w:rsidRPr="00C95789">
        <w:rPr>
          <w:rFonts w:ascii="David" w:eastAsia="Calibri" w:hAnsi="David" w:cs="David"/>
          <w:rtl/>
          <w:lang w:eastAsia="en-US"/>
        </w:rPr>
        <w:t xml:space="preserve">להלן </w:t>
      </w:r>
      <w:r w:rsidRPr="00C95789">
        <w:rPr>
          <w:rFonts w:ascii="David" w:eastAsia="Calibri" w:hAnsi="David" w:cs="David"/>
          <w:b/>
          <w:bCs/>
          <w:rtl/>
          <w:lang w:eastAsia="en-US"/>
        </w:rPr>
        <w:t>"</w:t>
      </w:r>
      <w:r w:rsidRPr="00C95789">
        <w:rPr>
          <w:rFonts w:ascii="David" w:eastAsia="Calibri" w:hAnsi="David" w:cs="David" w:hint="cs"/>
          <w:b/>
          <w:bCs/>
          <w:rtl/>
          <w:lang w:eastAsia="en-US"/>
        </w:rPr>
        <w:t>המציע</w:t>
      </w:r>
      <w:r w:rsidRPr="00C95789">
        <w:rPr>
          <w:rFonts w:ascii="David" w:eastAsia="Calibri" w:hAnsi="David" w:cs="David"/>
          <w:b/>
          <w:bCs/>
          <w:rtl/>
          <w:lang w:eastAsia="en-US"/>
        </w:rPr>
        <w:t>"</w:t>
      </w:r>
      <w:r w:rsidRPr="00C95789">
        <w:rPr>
          <w:rFonts w:ascii="David" w:eastAsia="Calibri" w:hAnsi="David" w:cs="David" w:hint="cs"/>
          <w:rtl/>
          <w:lang w:eastAsia="en-US"/>
        </w:rPr>
        <w:t>)</w:t>
      </w:r>
      <w:r w:rsidRPr="00C95789">
        <w:rPr>
          <w:rFonts w:ascii="David" w:eastAsia="Calibri" w:hAnsi="David" w:cs="David"/>
          <w:rtl/>
          <w:lang w:eastAsia="en-US"/>
        </w:rPr>
        <w:t xml:space="preserve"> בנוגע להגשת הצע</w:t>
      </w:r>
      <w:r w:rsidRPr="00C95789">
        <w:rPr>
          <w:rFonts w:ascii="David" w:eastAsia="Calibri" w:hAnsi="David" w:cs="David" w:hint="cs"/>
          <w:rtl/>
          <w:lang w:eastAsia="en-US"/>
        </w:rPr>
        <w:t>ה</w:t>
      </w:r>
    </w:p>
    <w:p w14:paraId="0CB4CCF2" w14:textId="77777777" w:rsidR="001E1CCB" w:rsidRPr="00BD7AB2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 xml:space="preserve"> למכרז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  <w:r w:rsidRPr="00C95789">
        <w:rPr>
          <w:rFonts w:ascii="David" w:eastAsia="Calibri" w:hAnsi="David" w:cs="David"/>
          <w:rtl/>
          <w:lang w:eastAsia="en-US"/>
        </w:rPr>
        <w:t xml:space="preserve">פומבי מס' </w:t>
      </w:r>
      <w:r>
        <w:rPr>
          <w:rFonts w:ascii="David" w:eastAsia="Calibri" w:hAnsi="David" w:cs="David" w:hint="cs"/>
          <w:rtl/>
          <w:lang w:eastAsia="en-US"/>
        </w:rPr>
        <w:t xml:space="preserve">15/2026 </w:t>
      </w:r>
      <w:r w:rsidRPr="00C95789">
        <w:rPr>
          <w:rFonts w:ascii="David" w:eastAsia="Calibri" w:hAnsi="David" w:cs="David"/>
          <w:rtl/>
          <w:lang w:eastAsia="en-US"/>
        </w:rPr>
        <w:t xml:space="preserve"> </w:t>
      </w:r>
      <w:r w:rsidRPr="00C95789">
        <w:rPr>
          <w:rFonts w:ascii="David" w:eastAsia="Calibri" w:hAnsi="David" w:cs="David" w:hint="cs"/>
          <w:rtl/>
          <w:lang w:eastAsia="en-US"/>
        </w:rPr>
        <w:t xml:space="preserve">לאספקת </w:t>
      </w:r>
      <w:r w:rsidRPr="00BD7AB2">
        <w:rPr>
          <w:rFonts w:ascii="David" w:eastAsia="Calibri" w:hAnsi="David" w:cs="David"/>
          <w:b/>
          <w:bCs/>
          <w:u w:val="single"/>
          <w:rtl/>
          <w:lang w:eastAsia="en-US"/>
        </w:rPr>
        <w:t xml:space="preserve">שירותי תחזוקה </w:t>
      </w:r>
      <w:r>
        <w:rPr>
          <w:rFonts w:ascii="David" w:eastAsia="Calibri" w:hAnsi="David" w:cs="David" w:hint="cs"/>
          <w:b/>
          <w:bCs/>
          <w:u w:val="single"/>
          <w:rtl/>
          <w:lang w:eastAsia="en-US"/>
        </w:rPr>
        <w:t>ו</w:t>
      </w:r>
      <w:r w:rsidRPr="00BD7AB2">
        <w:rPr>
          <w:rFonts w:ascii="David" w:eastAsia="Calibri" w:hAnsi="David" w:cs="David"/>
          <w:b/>
          <w:bCs/>
          <w:u w:val="single"/>
          <w:rtl/>
          <w:lang w:eastAsia="en-US"/>
        </w:rPr>
        <w:t>שיפוץ של תשתיות</w:t>
      </w:r>
      <w:r w:rsidRPr="00BD7AB2">
        <w:rPr>
          <w:rFonts w:ascii="David" w:eastAsia="Calibri" w:hAnsi="David" w:cs="David"/>
          <w:rtl/>
          <w:lang w:eastAsia="en-US"/>
        </w:rPr>
        <w:t xml:space="preserve">, אנו ערבים בזה כלפיכם לסילוק כל סכום עד לסך של </w:t>
      </w:r>
      <w:r>
        <w:rPr>
          <w:rFonts w:ascii="David" w:eastAsia="Calibri" w:hAnsi="David" w:cs="David" w:hint="cs"/>
          <w:rtl/>
          <w:lang w:eastAsia="en-US"/>
        </w:rPr>
        <w:t>20</w:t>
      </w:r>
      <w:r w:rsidRPr="00BD7AB2">
        <w:rPr>
          <w:rFonts w:ascii="David" w:eastAsia="Calibri" w:hAnsi="David" w:cs="David" w:hint="cs"/>
          <w:rtl/>
          <w:lang w:eastAsia="en-US"/>
        </w:rPr>
        <w:t>,000 ₪.</w:t>
      </w:r>
    </w:p>
    <w:p w14:paraId="0F2717AA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BD7AB2">
        <w:rPr>
          <w:rFonts w:ascii="David" w:eastAsia="Calibri" w:hAnsi="David" w:cs="David"/>
          <w:rtl/>
          <w:lang w:eastAsia="en-US"/>
        </w:rPr>
        <w:t>אנו מתחייבים לשלם לכם כל</w:t>
      </w:r>
      <w:r w:rsidRPr="00C95789">
        <w:rPr>
          <w:rFonts w:ascii="David" w:eastAsia="Calibri" w:hAnsi="David" w:cs="David"/>
          <w:rtl/>
          <w:lang w:eastAsia="en-US"/>
        </w:rPr>
        <w:t xml:space="preserve"> סכום או סכומים עד לסך הנ"ל מיד עם דרישתכם הראשונה בכתב שתגיע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  <w:r w:rsidRPr="00C95789">
        <w:rPr>
          <w:rFonts w:ascii="David" w:eastAsia="Calibri" w:hAnsi="David" w:cs="David"/>
          <w:rtl/>
          <w:lang w:eastAsia="en-US"/>
        </w:rPr>
        <w:t>אלינו, מבלי להטיל עליכם לבסס או לנמק את דרישתכם בתהליך כלשהו או באופן כלשהו, או לדרוש את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  <w:r w:rsidRPr="00C95789">
        <w:rPr>
          <w:rFonts w:ascii="David" w:eastAsia="Calibri" w:hAnsi="David" w:cs="David"/>
          <w:rtl/>
          <w:lang w:eastAsia="en-US"/>
        </w:rPr>
        <w:t xml:space="preserve">הסכום תחילה מאת </w:t>
      </w:r>
      <w:r w:rsidRPr="00C95789">
        <w:rPr>
          <w:rFonts w:ascii="David" w:eastAsia="Calibri" w:hAnsi="David" w:cs="David" w:hint="cs"/>
          <w:rtl/>
          <w:lang w:eastAsia="en-US"/>
        </w:rPr>
        <w:t>המציע</w:t>
      </w:r>
      <w:r w:rsidRPr="00C95789">
        <w:rPr>
          <w:rFonts w:ascii="David" w:eastAsia="Calibri" w:hAnsi="David" w:cs="David"/>
          <w:rtl/>
          <w:lang w:eastAsia="en-US"/>
        </w:rPr>
        <w:t xml:space="preserve"> בתביעה משפטית או בכל דרך אחרת, ומבלי לטעון כלפיכם טענת הגנה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  <w:r w:rsidRPr="00C95789">
        <w:rPr>
          <w:rFonts w:ascii="David" w:eastAsia="Calibri" w:hAnsi="David" w:cs="David"/>
          <w:rtl/>
          <w:lang w:eastAsia="en-US"/>
        </w:rPr>
        <w:t>כלשהי שיכולה לעמוד למבקשים בקשר לחיוב כלשהו כלפיכם.</w:t>
      </w:r>
    </w:p>
    <w:p w14:paraId="69C38DA0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>אתם תהיו רשאים לדרוש מאתנו את תשלומו של הסכום הנ"ל בפעם אחת או במספר דרישות, שכל אחת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  <w:r w:rsidRPr="00C95789">
        <w:rPr>
          <w:rFonts w:ascii="David" w:eastAsia="Calibri" w:hAnsi="David" w:cs="David"/>
          <w:rtl/>
          <w:lang w:eastAsia="en-US"/>
        </w:rPr>
        <w:t>מהן מתייחסת לחלק מהסכום הנ"ל בלבד, בתנאי שסך דרישותיכם לא יעלה על הסך הכולל הנ"ל.</w:t>
      </w:r>
    </w:p>
    <w:p w14:paraId="0E1D2E29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>ערבות זו הינה בלתי חוזרת ובלתי תלויה ולא ניתנת לביטול.</w:t>
      </w:r>
    </w:p>
    <w:p w14:paraId="1080981D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 xml:space="preserve">ערבות זו תישאר בתוקפה עד ליום </w:t>
      </w:r>
      <w:r>
        <w:rPr>
          <w:rFonts w:ascii="David" w:eastAsia="Calibri" w:hAnsi="David" w:cs="David" w:hint="cs"/>
          <w:b/>
          <w:bCs/>
          <w:u w:val="single"/>
          <w:rtl/>
          <w:lang w:eastAsia="en-US"/>
        </w:rPr>
        <w:t>01.10.2026</w:t>
      </w:r>
      <w:r w:rsidRPr="00C95789">
        <w:rPr>
          <w:rFonts w:ascii="David" w:eastAsia="Calibri" w:hAnsi="David" w:cs="David"/>
          <w:rtl/>
          <w:lang w:eastAsia="en-US"/>
        </w:rPr>
        <w:t xml:space="preserve"> ועד בכלל.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  <w:r w:rsidRPr="00C95789">
        <w:rPr>
          <w:rFonts w:ascii="David" w:eastAsia="Calibri" w:hAnsi="David" w:cs="David"/>
          <w:rtl/>
          <w:lang w:eastAsia="en-US"/>
        </w:rPr>
        <w:t xml:space="preserve">דרישה שתגיע אלינו אחרי יום </w:t>
      </w:r>
      <w:r>
        <w:rPr>
          <w:rFonts w:ascii="David" w:eastAsia="Calibri" w:hAnsi="David" w:cs="David" w:hint="cs"/>
          <w:b/>
          <w:bCs/>
          <w:rtl/>
          <w:lang w:eastAsia="en-US"/>
        </w:rPr>
        <w:t>01</w:t>
      </w:r>
      <w:r w:rsidRPr="007C5CFC">
        <w:rPr>
          <w:rFonts w:ascii="David" w:eastAsia="Calibri" w:hAnsi="David" w:cs="David" w:hint="cs"/>
          <w:b/>
          <w:bCs/>
          <w:rtl/>
          <w:lang w:eastAsia="en-US"/>
        </w:rPr>
        <w:t>.</w:t>
      </w:r>
      <w:r>
        <w:rPr>
          <w:rFonts w:ascii="David" w:eastAsia="Calibri" w:hAnsi="David" w:cs="David" w:hint="cs"/>
          <w:b/>
          <w:bCs/>
          <w:rtl/>
          <w:lang w:eastAsia="en-US"/>
        </w:rPr>
        <w:t>10</w:t>
      </w:r>
      <w:r w:rsidRPr="007C5CFC">
        <w:rPr>
          <w:rFonts w:ascii="David" w:eastAsia="Calibri" w:hAnsi="David" w:cs="David" w:hint="cs"/>
          <w:b/>
          <w:bCs/>
          <w:rtl/>
          <w:lang w:eastAsia="en-US"/>
        </w:rPr>
        <w:t>.2026</w:t>
      </w:r>
      <w:r w:rsidRPr="00C95789">
        <w:rPr>
          <w:rFonts w:ascii="David" w:eastAsia="Calibri" w:hAnsi="David" w:cs="David"/>
          <w:rtl/>
          <w:lang w:eastAsia="en-US"/>
        </w:rPr>
        <w:t xml:space="preserve"> לא תענה.</w:t>
      </w:r>
    </w:p>
    <w:p w14:paraId="3058535F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 xml:space="preserve">לאחר יום </w:t>
      </w:r>
      <w:r>
        <w:rPr>
          <w:rFonts w:ascii="David" w:eastAsia="Calibri" w:hAnsi="David" w:cs="David" w:hint="cs"/>
          <w:b/>
          <w:bCs/>
          <w:rtl/>
          <w:lang w:eastAsia="en-US"/>
        </w:rPr>
        <w:t>01.10.2026</w:t>
      </w:r>
      <w:r w:rsidRPr="00C95789">
        <w:rPr>
          <w:rFonts w:ascii="David" w:eastAsia="Calibri" w:hAnsi="David" w:cs="David"/>
          <w:rtl/>
          <w:lang w:eastAsia="en-US"/>
        </w:rPr>
        <w:t xml:space="preserve"> ערבותינו זו בטלה ומבוטלת</w:t>
      </w:r>
      <w:r w:rsidRPr="00C95789">
        <w:rPr>
          <w:rFonts w:ascii="David" w:eastAsia="Calibri" w:hAnsi="David" w:cs="David" w:hint="cs"/>
          <w:rtl/>
          <w:lang w:eastAsia="en-US"/>
        </w:rPr>
        <w:t>.</w:t>
      </w:r>
    </w:p>
    <w:p w14:paraId="47833E40" w14:textId="77777777" w:rsidR="001E1CCB" w:rsidRPr="00C95789" w:rsidRDefault="001E1CCB" w:rsidP="001E1CCB">
      <w:pPr>
        <w:spacing w:line="360" w:lineRule="auto"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/>
          <w:rtl/>
          <w:lang w:eastAsia="en-US"/>
        </w:rPr>
        <w:t>ערבות זו אינה ניתנת להעברה ולהסבה בכל צורה שהיא.</w:t>
      </w:r>
      <w:r w:rsidRPr="00C95789">
        <w:rPr>
          <w:rFonts w:ascii="David" w:eastAsia="Calibri" w:hAnsi="David" w:cs="David" w:hint="cs"/>
          <w:rtl/>
          <w:lang w:eastAsia="en-US"/>
        </w:rPr>
        <w:t xml:space="preserve"> </w:t>
      </w:r>
    </w:p>
    <w:p w14:paraId="10F7F5D2" w14:textId="77777777" w:rsidR="001E1CCB" w:rsidRPr="00C95789" w:rsidRDefault="001E1CCB" w:rsidP="001E1CCB">
      <w:pPr>
        <w:spacing w:before="120" w:after="120" w:line="276" w:lineRule="auto"/>
        <w:ind w:left="360"/>
        <w:contextualSpacing/>
        <w:jc w:val="both"/>
        <w:rPr>
          <w:rFonts w:ascii="David" w:eastAsia="Calibri" w:hAnsi="David" w:cs="David"/>
          <w:rtl/>
          <w:lang w:eastAsia="en-US"/>
        </w:rPr>
      </w:pPr>
    </w:p>
    <w:p w14:paraId="139E213B" w14:textId="77777777" w:rsidR="001E1CCB" w:rsidRPr="00C95789" w:rsidRDefault="001E1CCB" w:rsidP="001E1CCB">
      <w:pPr>
        <w:spacing w:before="120" w:after="120" w:line="276" w:lineRule="auto"/>
        <w:ind w:left="360"/>
        <w:contextualSpacing/>
        <w:rPr>
          <w:rFonts w:ascii="David" w:eastAsia="Calibri" w:hAnsi="David" w:cs="David"/>
          <w:b/>
          <w:bCs/>
          <w:rtl/>
          <w:lang w:eastAsia="en-US"/>
        </w:rPr>
      </w:pPr>
      <w:r w:rsidRPr="00C95789">
        <w:rPr>
          <w:rFonts w:ascii="David" w:eastAsia="Calibri" w:hAnsi="David" w:cs="David" w:hint="cs"/>
          <w:b/>
          <w:bCs/>
          <w:rtl/>
          <w:lang w:eastAsia="en-US"/>
        </w:rPr>
        <w:t>בכבוד רב,</w:t>
      </w:r>
    </w:p>
    <w:p w14:paraId="346D80CB" w14:textId="77777777" w:rsidR="001E1CCB" w:rsidRPr="00C95789" w:rsidRDefault="001E1CCB" w:rsidP="001E1CCB">
      <w:pPr>
        <w:spacing w:before="240" w:after="240" w:line="276" w:lineRule="auto"/>
        <w:ind w:left="360"/>
        <w:contextualSpacing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 w:hint="cs"/>
          <w:rtl/>
          <w:lang w:eastAsia="en-US"/>
        </w:rPr>
        <w:t xml:space="preserve">                        </w:t>
      </w:r>
    </w:p>
    <w:p w14:paraId="67F2B39A" w14:textId="77777777" w:rsidR="001E1CCB" w:rsidRPr="00C95789" w:rsidRDefault="001E1CCB" w:rsidP="001E1CCB">
      <w:pPr>
        <w:spacing w:before="240" w:after="240" w:line="276" w:lineRule="auto"/>
        <w:ind w:left="360"/>
        <w:contextualSpacing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 w:hint="cs"/>
          <w:rtl/>
          <w:lang w:eastAsia="en-US"/>
        </w:rPr>
        <w:t xml:space="preserve">                                                                                                         </w:t>
      </w:r>
      <w:r w:rsidRPr="00C95789">
        <w:rPr>
          <w:rFonts w:ascii="David" w:eastAsia="Calibri" w:hAnsi="David" w:cs="David"/>
          <w:rtl/>
          <w:lang w:eastAsia="en-US"/>
        </w:rPr>
        <w:t>___________________</w:t>
      </w:r>
    </w:p>
    <w:p w14:paraId="64E0FC33" w14:textId="77777777" w:rsidR="001E1CCB" w:rsidRPr="00C95789" w:rsidRDefault="001E1CCB" w:rsidP="001E1CCB">
      <w:pPr>
        <w:spacing w:before="240" w:after="240" w:line="276" w:lineRule="auto"/>
        <w:ind w:left="360"/>
        <w:contextualSpacing/>
        <w:jc w:val="both"/>
        <w:rPr>
          <w:rFonts w:ascii="David" w:eastAsia="Calibri" w:hAnsi="David" w:cs="David"/>
          <w:rtl/>
          <w:lang w:eastAsia="en-US"/>
        </w:rPr>
      </w:pPr>
      <w:r w:rsidRPr="00C95789">
        <w:rPr>
          <w:rFonts w:ascii="David" w:eastAsia="Calibri" w:hAnsi="David" w:cs="David" w:hint="cs"/>
          <w:rtl/>
          <w:lang w:eastAsia="en-US"/>
        </w:rPr>
        <w:t xml:space="preserve">                                                                                                           חתימה + חותמת הבנק</w:t>
      </w:r>
    </w:p>
    <w:p w14:paraId="53F1CD94" w14:textId="77777777" w:rsidR="00FC1D6F" w:rsidRDefault="00FC1D6F"/>
    <w:sectPr w:rsidR="00FC1D6F" w:rsidSect="00FC1D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CB"/>
    <w:rsid w:val="001B6D83"/>
    <w:rsid w:val="001E1CCB"/>
    <w:rsid w:val="00FC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EB8FC"/>
  <w15:chartTrackingRefBased/>
  <w15:docId w15:val="{4677C23B-64BD-45B5-95A6-BBCBC5B0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CCB"/>
    <w:pPr>
      <w:bidi/>
      <w:spacing w:after="0" w:line="240" w:lineRule="auto"/>
      <w:jc w:val="center"/>
    </w:pPr>
    <w:rPr>
      <w:rFonts w:ascii="Tahoma" w:eastAsia="Times New Roman" w:hAnsi="Tahoma" w:cs="Narkisim"/>
      <w:kern w:val="0"/>
      <w:sz w:val="24"/>
      <w:szCs w:val="24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1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C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C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C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C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E1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E1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E1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E1C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E1CC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E1C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E1CC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E1C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E1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1C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E1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E1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1CCB"/>
    <w:pPr>
      <w:spacing w:before="160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E1C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1C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1C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1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E1C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1C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אורן חדד</dc:creator>
  <cp:keywords/>
  <dc:description/>
  <cp:lastModifiedBy>אורן חדד</cp:lastModifiedBy>
  <cp:revision>2</cp:revision>
  <dcterms:created xsi:type="dcterms:W3CDTF">2026-07-02T13:02:00Z</dcterms:created>
  <dcterms:modified xsi:type="dcterms:W3CDTF">2026-07-02T13:02:00Z</dcterms:modified>
</cp:coreProperties>
</file>